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75" w:rsidRPr="00510775" w:rsidRDefault="00510775" w:rsidP="0051077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0E2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Hướng dẫn thủ tục đăng ký kết hôn online</w:t>
      </w:r>
    </w:p>
    <w:p w:rsidR="00510775" w:rsidRPr="00510775" w:rsidRDefault="00510775" w:rsidP="00510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 Bước 1:</w:t>
      </w:r>
      <w:r w:rsidRPr="00510775">
        <w:rPr>
          <w:rFonts w:ascii="Times New Roman" w:eastAsia="Times New Roman" w:hAnsi="Times New Roman" w:cs="Times New Roman"/>
          <w:color w:val="333333"/>
          <w:sz w:val="28"/>
          <w:szCs w:val="28"/>
        </w:rPr>
        <w:t> Truy cập vào Cổng dịch vụ công quốc gia tại địa chỉ </w:t>
      </w:r>
      <w:hyperlink r:id="rId4" w:tgtFrame="_blank" w:history="1">
        <w:r w:rsidRPr="000E255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https://dichvucong.gov.vn/p/home/dvc-trang-chu.html</w:t>
        </w:r>
      </w:hyperlink>
    </w:p>
    <w:p w:rsidR="00510775" w:rsidRPr="00510775" w:rsidRDefault="00510775" w:rsidP="00510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 Bước 2:</w:t>
      </w:r>
      <w:r w:rsidRPr="00510775">
        <w:rPr>
          <w:rFonts w:ascii="Times New Roman" w:eastAsia="Times New Roman" w:hAnsi="Times New Roman" w:cs="Times New Roman"/>
          <w:color w:val="333333"/>
          <w:sz w:val="28"/>
          <w:szCs w:val="28"/>
        </w:rPr>
        <w:t> Chọn đăng nhập nếu đã có tài khoản hoặc chọn đăng ký nếu chưa có tài khoản.</w:t>
      </w:r>
    </w:p>
    <w:p w:rsidR="00510775" w:rsidRPr="00510775" w:rsidRDefault="00510775" w:rsidP="0051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772150" cy="1691837"/>
            <wp:effectExtent l="0" t="0" r="0" b="3810"/>
            <wp:docPr id="6" name="Picture 6" descr="https://cdn.thuvienphapluat.vn/uploads/tintuc/2023/08/10/dang-ky-ket-hon-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uploads/tintuc/2023/08/10/dang-ky-ket-hon-onli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700" cy="171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75" w:rsidRPr="00510775" w:rsidRDefault="00510775" w:rsidP="00510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 Bước 3:</w:t>
      </w:r>
      <w:r w:rsidRPr="00510775">
        <w:rPr>
          <w:rFonts w:ascii="Times New Roman" w:eastAsia="Times New Roman" w:hAnsi="Times New Roman" w:cs="Times New Roman"/>
          <w:color w:val="333333"/>
          <w:sz w:val="28"/>
          <w:szCs w:val="28"/>
        </w:rPr>
        <w:t> Tiến hành đăng nhập bằng tài khoản Cổng dịch vụ công quốc gia hoặc Tài khoản định danh điện tử</w:t>
      </w:r>
    </w:p>
    <w:p w:rsidR="00510775" w:rsidRPr="00510775" w:rsidRDefault="00510775" w:rsidP="00510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 Bước 4:</w:t>
      </w:r>
      <w:r w:rsidRPr="00510775">
        <w:rPr>
          <w:rFonts w:ascii="Times New Roman" w:eastAsia="Times New Roman" w:hAnsi="Times New Roman" w:cs="Times New Roman"/>
          <w:color w:val="333333"/>
          <w:sz w:val="28"/>
          <w:szCs w:val="28"/>
        </w:rPr>
        <w:t> Nhập từ khóa “đăng ký kết hôn” vào khung tìm kiếm.</w:t>
      </w:r>
    </w:p>
    <w:p w:rsidR="00510775" w:rsidRPr="00510775" w:rsidRDefault="00510775" w:rsidP="0051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857875" cy="1932391"/>
            <wp:effectExtent l="0" t="0" r="0" b="0"/>
            <wp:docPr id="5" name="Picture 5" descr="https://cdn.thuvienphapluat.vn/uploads/tintuc/2023/08/10/dang-ky-ket-hon-onli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thuvienphapluat.vn/uploads/tintuc/2023/08/10/dang-ky-ket-hon-online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71" cy="196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75" w:rsidRPr="00510775" w:rsidRDefault="00510775" w:rsidP="00510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 Bước 5:</w:t>
      </w:r>
      <w:r w:rsidRPr="00510775">
        <w:rPr>
          <w:rFonts w:ascii="Times New Roman" w:eastAsia="Times New Roman" w:hAnsi="Times New Roman" w:cs="Times New Roman"/>
          <w:color w:val="333333"/>
          <w:sz w:val="28"/>
          <w:szCs w:val="28"/>
        </w:rPr>
        <w:t> Chọn loại thủ tục.</w:t>
      </w:r>
    </w:p>
    <w:p w:rsidR="00510775" w:rsidRPr="00510775" w:rsidRDefault="00510775" w:rsidP="0051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410325" cy="2728234"/>
            <wp:effectExtent l="0" t="0" r="0" b="0"/>
            <wp:docPr id="4" name="Picture 4" descr="https://cdn.thuvienphapluat.vn/uploads/tintuc/2023/08/10/dang-ky-ket-hon-onlin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huvienphapluat.vn/uploads/tintuc/2023/08/10/dang-ky-ket-hon-online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117" cy="275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75" w:rsidRPr="00510775" w:rsidRDefault="00510775" w:rsidP="00510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 Bước 6:</w:t>
      </w:r>
      <w:r w:rsidRPr="00510775">
        <w:rPr>
          <w:rFonts w:ascii="Times New Roman" w:eastAsia="Times New Roman" w:hAnsi="Times New Roman" w:cs="Times New Roman"/>
          <w:color w:val="333333"/>
          <w:sz w:val="28"/>
          <w:szCs w:val="28"/>
        </w:rPr>
        <w:t> Chọn cơ quan thực hiện</w:t>
      </w:r>
    </w:p>
    <w:p w:rsidR="00510775" w:rsidRPr="00510775" w:rsidRDefault="00510775" w:rsidP="0051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324600" cy="2986337"/>
            <wp:effectExtent l="0" t="0" r="0" b="5080"/>
            <wp:docPr id="3" name="Picture 3" descr="https://cdn.thuvienphapluat.vn/uploads/tintuc/2023/08/10/dang-ky-ket-hon-onlin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thuvienphapluat.vn/uploads/tintuc/2023/08/10/dang-ky-ket-hon-online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846" cy="300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75" w:rsidRPr="00510775" w:rsidRDefault="00510775" w:rsidP="00510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 Bước 7:</w:t>
      </w:r>
      <w:r w:rsidRPr="00510775">
        <w:rPr>
          <w:rFonts w:ascii="Times New Roman" w:eastAsia="Times New Roman" w:hAnsi="Times New Roman" w:cs="Times New Roman"/>
          <w:color w:val="333333"/>
          <w:sz w:val="28"/>
          <w:szCs w:val="28"/>
        </w:rPr>
        <w:t> Chọn “Nộp trực tuyến”</w:t>
      </w:r>
    </w:p>
    <w:p w:rsidR="00510775" w:rsidRPr="00510775" w:rsidRDefault="00510775" w:rsidP="0051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048375" cy="1708890"/>
            <wp:effectExtent l="0" t="0" r="0" b="5715"/>
            <wp:docPr id="2" name="Picture 2" descr="https://cdn.thuvienphapluat.vn/uploads/tintuc/2023/08/10/dang-ky-ket-hon-onlin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thuvienphapluat.vn/uploads/tintuc/2023/08/10/dang-ky-ket-hon-online-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904" cy="172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75" w:rsidRPr="00510775" w:rsidRDefault="00510775" w:rsidP="00510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- Bước 8:</w:t>
      </w:r>
      <w:r w:rsidRPr="00510775">
        <w:rPr>
          <w:rFonts w:ascii="Times New Roman" w:eastAsia="Times New Roman" w:hAnsi="Times New Roman" w:cs="Times New Roman"/>
          <w:color w:val="333333"/>
          <w:sz w:val="28"/>
          <w:szCs w:val="28"/>
        </w:rPr>
        <w:t> Sau khi hoàn thành bước 7 thì hệ thống sẽ tự động chuyển về Cổng dịch vụ công của địa phương mà công dân đã chọn ở bước 6. Tiếp theo công dân cần làm theo hướng dẫn hiển thị trên hệ thống.</w:t>
      </w:r>
    </w:p>
    <w:p w:rsidR="00510775" w:rsidRPr="00510775" w:rsidRDefault="00510775" w:rsidP="00510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Ví dụ tại Bình Phước:</w:t>
      </w:r>
    </w:p>
    <w:p w:rsidR="00510775" w:rsidRPr="00510775" w:rsidRDefault="00510775" w:rsidP="00510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775">
        <w:rPr>
          <w:rFonts w:ascii="Times New Roman" w:eastAsia="Times New Roman" w:hAnsi="Times New Roman" w:cs="Times New Roman"/>
          <w:color w:val="333333"/>
          <w:sz w:val="28"/>
          <w:szCs w:val="28"/>
        </w:rPr>
        <w:t>- Chọn nộp hồ sơ trực tuyến.</w:t>
      </w:r>
    </w:p>
    <w:p w:rsidR="00510775" w:rsidRPr="00510775" w:rsidRDefault="00510775" w:rsidP="00510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55F">
        <w:rPr>
          <w:rFonts w:ascii="Times New Roman" w:eastAsia="Times New Roman" w:hAnsi="Times New Roman" w:cs="Times New Roman"/>
          <w:color w:val="333333"/>
          <w:sz w:val="28"/>
          <w:szCs w:val="28"/>
        </w:rPr>
        <w:drawing>
          <wp:inline distT="0" distB="0" distL="0" distR="0" wp14:anchorId="33F79AF7" wp14:editId="662F4FA5">
            <wp:extent cx="5943600" cy="22821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775" w:rsidRPr="00510775" w:rsidRDefault="00510775" w:rsidP="00510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775">
        <w:rPr>
          <w:rFonts w:ascii="Times New Roman" w:eastAsia="Times New Roman" w:hAnsi="Times New Roman" w:cs="Times New Roman"/>
          <w:color w:val="333333"/>
          <w:sz w:val="28"/>
          <w:szCs w:val="28"/>
        </w:rPr>
        <w:t>- Chọn cơ quan thực hiện và trường hợp giải quyết</w:t>
      </w:r>
    </w:p>
    <w:p w:rsidR="005F180C" w:rsidRPr="000E255F" w:rsidRDefault="000E255F">
      <w:pPr>
        <w:rPr>
          <w:rFonts w:ascii="Times New Roman" w:hAnsi="Times New Roman" w:cs="Times New Roman"/>
          <w:sz w:val="28"/>
          <w:szCs w:val="28"/>
        </w:rPr>
      </w:pPr>
      <w:r w:rsidRPr="000E255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01A1EB" wp14:editId="0CCDCFBF">
            <wp:extent cx="5943600" cy="34410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80C" w:rsidRPr="000E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75"/>
    <w:rsid w:val="000E255F"/>
    <w:rsid w:val="00510775"/>
    <w:rsid w:val="005F180C"/>
    <w:rsid w:val="00A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3DE68-0DCE-48CB-ADE3-8550A7CA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0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077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107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07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0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dichvucong.gov.vn/p/home/dvc-trang-chu.htm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2024-01-18T09:15:00Z</dcterms:created>
  <dcterms:modified xsi:type="dcterms:W3CDTF">2024-01-18T09:19:00Z</dcterms:modified>
</cp:coreProperties>
</file>